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D46" w:rsidRPr="003F674A" w:rsidRDefault="009B6D46" w:rsidP="009B6D46">
      <w:pPr>
        <w:spacing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3F674A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9B6D46" w:rsidRPr="003F674A" w:rsidRDefault="009B6D46" w:rsidP="006A5C47">
      <w:pPr>
        <w:spacing w:line="360" w:lineRule="auto"/>
        <w:jc w:val="center"/>
        <w:rPr>
          <w:rFonts w:ascii="GHEA Grapalat" w:hAnsi="GHEA Grapalat"/>
          <w:b/>
          <w:sz w:val="20"/>
          <w:lang w:val="af-ZA"/>
        </w:rPr>
      </w:pPr>
      <w:r w:rsidRPr="003F674A"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9B6D46" w:rsidRPr="007E222B" w:rsidRDefault="009B6D46" w:rsidP="009B6D46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3F674A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Pr="00243B78">
        <w:rPr>
          <w:rFonts w:ascii="GHEA Grapalat" w:hAnsi="GHEA Grapalat"/>
          <w:sz w:val="20"/>
          <w:lang w:val="af-ZA"/>
        </w:rPr>
        <w:t>«</w:t>
      </w:r>
      <w:r w:rsidR="0068628D" w:rsidRPr="007E222B">
        <w:rPr>
          <w:rFonts w:ascii="GHEA Grapalat" w:hAnsi="GHEA Grapalat"/>
          <w:b w:val="0"/>
          <w:sz w:val="20"/>
          <w:lang w:val="af-ZA"/>
        </w:rPr>
        <w:t>ՇՄԿԽՊ-</w:t>
      </w:r>
      <w:r w:rsidR="00666AD7" w:rsidRPr="007E222B">
        <w:rPr>
          <w:rFonts w:ascii="GHEA Grapalat" w:hAnsi="GHEA Grapalat"/>
          <w:b w:val="0"/>
          <w:sz w:val="20"/>
          <w:lang w:val="af-ZA"/>
        </w:rPr>
        <w:t>ԳՀ</w:t>
      </w:r>
      <w:r w:rsidR="00243B78" w:rsidRPr="007E222B">
        <w:rPr>
          <w:rFonts w:ascii="GHEA Grapalat" w:hAnsi="GHEA Grapalat"/>
          <w:b w:val="0"/>
          <w:sz w:val="20"/>
          <w:lang w:val="af-ZA"/>
        </w:rPr>
        <w:t>ԱՊՁԲ</w:t>
      </w:r>
      <w:r w:rsidR="00CA2431" w:rsidRPr="007E222B">
        <w:rPr>
          <w:rFonts w:ascii="GHEA Grapalat" w:hAnsi="GHEA Grapalat"/>
          <w:b w:val="0"/>
          <w:sz w:val="20"/>
          <w:lang w:val="af-ZA"/>
        </w:rPr>
        <w:t>-2</w:t>
      </w:r>
      <w:r w:rsidR="0039490D">
        <w:rPr>
          <w:rFonts w:ascii="GHEA Grapalat" w:hAnsi="GHEA Grapalat"/>
          <w:b w:val="0"/>
          <w:sz w:val="20"/>
          <w:lang w:val="af-ZA"/>
        </w:rPr>
        <w:t>1</w:t>
      </w:r>
      <w:r w:rsidR="00CA2431" w:rsidRPr="007E222B">
        <w:rPr>
          <w:rFonts w:ascii="GHEA Grapalat" w:hAnsi="GHEA Grapalat"/>
          <w:b w:val="0"/>
          <w:sz w:val="20"/>
          <w:lang w:val="af-ZA"/>
        </w:rPr>
        <w:t>/</w:t>
      </w:r>
      <w:r w:rsidR="00492BE6">
        <w:rPr>
          <w:rFonts w:ascii="GHEA Grapalat" w:hAnsi="GHEA Grapalat"/>
          <w:b w:val="0"/>
          <w:sz w:val="20"/>
          <w:lang w:val="af-ZA"/>
        </w:rPr>
        <w:t>2</w:t>
      </w:r>
      <w:r w:rsidRPr="007E222B">
        <w:rPr>
          <w:rFonts w:ascii="GHEA Grapalat" w:hAnsi="GHEA Grapalat"/>
          <w:b w:val="0"/>
          <w:sz w:val="20"/>
          <w:lang w:val="af-ZA"/>
        </w:rPr>
        <w:t>»</w:t>
      </w:r>
    </w:p>
    <w:p w:rsidR="009B6D46" w:rsidRPr="003F674A" w:rsidRDefault="009B6D46" w:rsidP="009B6D46">
      <w:pPr>
        <w:spacing w:line="360" w:lineRule="auto"/>
        <w:rPr>
          <w:sz w:val="20"/>
          <w:lang w:val="af-ZA"/>
        </w:rPr>
      </w:pPr>
    </w:p>
    <w:p w:rsidR="009B6D46" w:rsidRPr="003F674A" w:rsidRDefault="000F221D" w:rsidP="009B6D46">
      <w:pPr>
        <w:spacing w:line="276" w:lineRule="auto"/>
        <w:ind w:firstLine="426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&lt;&lt;</w:t>
      </w:r>
      <w:r w:rsidR="00243B78" w:rsidRPr="000F221D">
        <w:rPr>
          <w:rFonts w:ascii="GHEA Grapalat" w:hAnsi="GHEA Grapalat" w:cs="Sylfaen"/>
          <w:sz w:val="20"/>
          <w:lang w:val="af-ZA"/>
        </w:rPr>
        <w:t>Գյումրու Միջազգային կարմիր խաչի անվան պոլիկլինիկա</w:t>
      </w:r>
      <w:r>
        <w:rPr>
          <w:rFonts w:ascii="GHEA Grapalat" w:hAnsi="GHEA Grapalat" w:cs="Sylfaen"/>
          <w:sz w:val="20"/>
          <w:lang w:val="af-ZA"/>
        </w:rPr>
        <w:t>&gt;&gt;</w:t>
      </w:r>
      <w:r w:rsidR="00243B78" w:rsidRPr="000F221D">
        <w:rPr>
          <w:rFonts w:ascii="GHEA Grapalat" w:hAnsi="GHEA Grapalat" w:cs="Sylfaen"/>
          <w:sz w:val="20"/>
          <w:lang w:val="af-ZA"/>
        </w:rPr>
        <w:t xml:space="preserve"> ՓԲԸ</w:t>
      </w:r>
      <w:r w:rsidR="00243B78" w:rsidRPr="003F674A">
        <w:rPr>
          <w:rFonts w:ascii="GHEA Grapalat" w:hAnsi="GHEA Grapalat" w:cs="Sylfaen"/>
          <w:sz w:val="20"/>
          <w:lang w:val="af-ZA"/>
        </w:rPr>
        <w:t xml:space="preserve"> </w:t>
      </w:r>
      <w:r w:rsidR="009B6D46" w:rsidRPr="003F674A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  <w:r w:rsidR="009B6D46" w:rsidRPr="000F221D">
        <w:rPr>
          <w:rFonts w:ascii="GHEA Grapalat" w:hAnsi="GHEA Grapalat" w:cs="Sylfaen"/>
          <w:sz w:val="20"/>
          <w:lang w:val="af-ZA"/>
        </w:rPr>
        <w:t xml:space="preserve"> «</w:t>
      </w:r>
      <w:r w:rsidR="0039490D" w:rsidRPr="0039490D">
        <w:rPr>
          <w:rFonts w:ascii="GHEA Grapalat" w:hAnsi="GHEA Grapalat" w:cs="Sylfaen"/>
          <w:sz w:val="20"/>
          <w:lang w:val="af-ZA"/>
        </w:rPr>
        <w:t>Դեղորայքի մատակարարում դեղատոմսերով</w:t>
      </w:r>
      <w:r w:rsidR="009B6D46" w:rsidRPr="000F221D">
        <w:rPr>
          <w:rFonts w:ascii="GHEA Grapalat" w:hAnsi="GHEA Grapalat" w:cs="Sylfaen"/>
          <w:sz w:val="20"/>
          <w:lang w:val="af-ZA"/>
        </w:rPr>
        <w:t xml:space="preserve">» </w:t>
      </w:r>
      <w:r w:rsidR="009B6D46" w:rsidRPr="003F674A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243B78" w:rsidRPr="000F221D">
        <w:rPr>
          <w:rFonts w:ascii="GHEA Grapalat" w:hAnsi="GHEA Grapalat" w:cs="Sylfaen"/>
          <w:sz w:val="20"/>
          <w:lang w:val="af-ZA"/>
        </w:rPr>
        <w:t>«ՇՄԿԽՊ</w:t>
      </w:r>
      <w:r>
        <w:rPr>
          <w:rFonts w:ascii="GHEA Grapalat" w:hAnsi="GHEA Grapalat" w:cs="Sylfaen"/>
          <w:sz w:val="20"/>
          <w:lang w:val="af-ZA"/>
        </w:rPr>
        <w:t>-</w:t>
      </w:r>
      <w:r w:rsidR="00666AD7">
        <w:rPr>
          <w:rFonts w:ascii="GHEA Grapalat" w:hAnsi="GHEA Grapalat" w:cs="Sylfaen"/>
          <w:sz w:val="20"/>
          <w:lang w:val="hy-AM"/>
        </w:rPr>
        <w:t>ԳՀ</w:t>
      </w:r>
      <w:r w:rsidR="00243B78" w:rsidRPr="000F221D">
        <w:rPr>
          <w:rFonts w:ascii="GHEA Grapalat" w:hAnsi="GHEA Grapalat" w:cs="Sylfaen"/>
          <w:sz w:val="20"/>
          <w:lang w:val="af-ZA"/>
        </w:rPr>
        <w:t>ԱՊՁԲ</w:t>
      </w:r>
      <w:r w:rsidR="00C40BCF" w:rsidRPr="00C40BCF">
        <w:rPr>
          <w:rFonts w:ascii="GHEA Grapalat" w:hAnsi="GHEA Grapalat" w:cs="Sylfaen"/>
          <w:sz w:val="20"/>
          <w:lang w:val="hy-AM"/>
        </w:rPr>
        <w:t>-2</w:t>
      </w:r>
      <w:r w:rsidR="0039490D" w:rsidRPr="0039490D">
        <w:rPr>
          <w:rFonts w:ascii="GHEA Grapalat" w:hAnsi="GHEA Grapalat" w:cs="Sylfaen"/>
          <w:sz w:val="20"/>
          <w:lang w:val="af-ZA"/>
        </w:rPr>
        <w:t>1</w:t>
      </w:r>
      <w:r w:rsidR="00C40BCF" w:rsidRPr="00C40BCF">
        <w:rPr>
          <w:rFonts w:ascii="GHEA Grapalat" w:hAnsi="GHEA Grapalat" w:cs="Sylfaen"/>
          <w:sz w:val="20"/>
          <w:lang w:val="hy-AM"/>
        </w:rPr>
        <w:t>/</w:t>
      </w:r>
      <w:r w:rsidR="00492BE6" w:rsidRPr="00492BE6">
        <w:rPr>
          <w:rFonts w:ascii="GHEA Grapalat" w:hAnsi="GHEA Grapalat" w:cs="Sylfaen"/>
          <w:sz w:val="20"/>
          <w:lang w:val="af-ZA"/>
        </w:rPr>
        <w:t>2</w:t>
      </w:r>
      <w:r w:rsidR="00243B78" w:rsidRPr="000F221D">
        <w:rPr>
          <w:rFonts w:ascii="GHEA Grapalat" w:hAnsi="GHEA Grapalat" w:cs="Sylfaen"/>
          <w:sz w:val="20"/>
          <w:lang w:val="af-ZA"/>
        </w:rPr>
        <w:t>»</w:t>
      </w:r>
      <w:r w:rsidR="009B6D46" w:rsidRPr="003F674A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պայմանագիր կնքելու որոշման մասին տեղեկատվությունը</w:t>
      </w:r>
      <w:r w:rsidR="00B975D4">
        <w:rPr>
          <w:rFonts w:ascii="GHEA Grapalat" w:hAnsi="GHEA Grapalat" w:cs="Sylfaen"/>
          <w:sz w:val="20"/>
          <w:lang w:val="af-ZA"/>
        </w:rPr>
        <w:t>:</w:t>
      </w:r>
    </w:p>
    <w:p w:rsidR="00815473" w:rsidRPr="00980E21" w:rsidRDefault="009B6D46" w:rsidP="00B975D4">
      <w:pPr>
        <w:pStyle w:val="BodyText"/>
        <w:spacing w:line="276" w:lineRule="auto"/>
        <w:ind w:firstLine="426"/>
        <w:contextualSpacing/>
        <w:jc w:val="both"/>
        <w:rPr>
          <w:rFonts w:ascii="GHEA Grapalat" w:hAnsi="GHEA Grapalat"/>
          <w:b/>
          <w:bCs/>
          <w:sz w:val="14"/>
          <w:lang w:val="es-ES"/>
        </w:rPr>
      </w:pPr>
      <w:r w:rsidRPr="000F221D">
        <w:rPr>
          <w:rFonts w:ascii="GHEA Grapalat" w:eastAsiaTheme="minorHAnsi" w:hAnsi="GHEA Grapalat" w:cs="Sylfaen"/>
          <w:szCs w:val="22"/>
          <w:lang w:val="af-ZA" w:eastAsia="en-US"/>
        </w:rPr>
        <w:t>Գնահատող հանձնաժողովի 20</w:t>
      </w:r>
      <w:r w:rsidR="0039490D">
        <w:rPr>
          <w:rFonts w:ascii="GHEA Grapalat" w:eastAsiaTheme="minorHAnsi" w:hAnsi="GHEA Grapalat" w:cs="Sylfaen"/>
          <w:szCs w:val="22"/>
          <w:lang w:val="af-ZA" w:eastAsia="en-US"/>
        </w:rPr>
        <w:t>20</w:t>
      </w:r>
      <w:r w:rsidRPr="000F221D">
        <w:rPr>
          <w:rFonts w:ascii="GHEA Grapalat" w:eastAsiaTheme="minorHAnsi" w:hAnsi="GHEA Grapalat" w:cs="Sylfaen"/>
          <w:szCs w:val="22"/>
          <w:lang w:val="af-ZA" w:eastAsia="en-US"/>
        </w:rPr>
        <w:t xml:space="preserve"> թվականի </w:t>
      </w:r>
      <w:r w:rsidR="0039490D">
        <w:rPr>
          <w:rFonts w:ascii="GHEA Grapalat" w:eastAsiaTheme="minorHAnsi" w:hAnsi="GHEA Grapalat" w:cs="Sylfaen"/>
          <w:szCs w:val="22"/>
          <w:lang w:val="hy-AM" w:eastAsia="en-US"/>
        </w:rPr>
        <w:t xml:space="preserve">դեկտեմբերի </w:t>
      </w:r>
      <w:r w:rsidR="00492BE6" w:rsidRPr="00492BE6">
        <w:rPr>
          <w:rFonts w:ascii="GHEA Grapalat" w:eastAsiaTheme="minorHAnsi" w:hAnsi="GHEA Grapalat" w:cs="Sylfaen"/>
          <w:szCs w:val="22"/>
          <w:lang w:val="af-ZA" w:eastAsia="en-US"/>
        </w:rPr>
        <w:t>10</w:t>
      </w:r>
      <w:r w:rsidRPr="000F221D">
        <w:rPr>
          <w:rFonts w:ascii="GHEA Grapalat" w:eastAsiaTheme="minorHAnsi" w:hAnsi="GHEA Grapalat" w:cs="Sylfaen"/>
          <w:szCs w:val="22"/>
          <w:lang w:val="af-ZA" w:eastAsia="en-US"/>
        </w:rPr>
        <w:t xml:space="preserve">-ի թիվ </w:t>
      </w:r>
      <w:r w:rsidR="00C40BCF" w:rsidRPr="00C40BCF">
        <w:rPr>
          <w:rFonts w:ascii="GHEA Grapalat" w:eastAsiaTheme="minorHAnsi" w:hAnsi="GHEA Grapalat" w:cs="Sylfaen"/>
          <w:szCs w:val="22"/>
          <w:lang w:val="af-ZA" w:eastAsia="en-US"/>
        </w:rPr>
        <w:t>2</w:t>
      </w:r>
      <w:r w:rsidRPr="000F221D">
        <w:rPr>
          <w:rFonts w:ascii="GHEA Grapalat" w:eastAsiaTheme="minorHAnsi" w:hAnsi="GHEA Grapalat" w:cs="Sylfaen"/>
          <w:szCs w:val="22"/>
          <w:lang w:val="af-ZA" w:eastAsia="en-US"/>
        </w:rPr>
        <w:t xml:space="preserve"> որոշմամբ հաստատվել են ընթացակարգի բոլոր մասնակիցների կողմից ներկայացվա</w:t>
      </w:r>
      <w:bookmarkStart w:id="0" w:name="_GoBack"/>
      <w:bookmarkEnd w:id="0"/>
      <w:r w:rsidRPr="000F221D">
        <w:rPr>
          <w:rFonts w:ascii="GHEA Grapalat" w:eastAsiaTheme="minorHAnsi" w:hAnsi="GHEA Grapalat" w:cs="Sylfaen"/>
          <w:szCs w:val="22"/>
          <w:lang w:val="af-ZA" w:eastAsia="en-US"/>
        </w:rPr>
        <w:t xml:space="preserve">ծ հայտերի` հրավերի պահանջներին համապատասխանության գնահատման արդյունքները։ Հրավերի պահանջներին համապատասխանող հայտեր ներկայացրած մասնակիցների, վերջիններիս կողմից ներկայացված գնային առաջարկների, զբաղեցրած տեղերի և ընտրված մասնակիցների վերաբերյալ ամբողջական տեղեկությունը </w:t>
      </w:r>
    </w:p>
    <w:tbl>
      <w:tblPr>
        <w:tblW w:w="1119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820"/>
        <w:gridCol w:w="1417"/>
        <w:gridCol w:w="1276"/>
        <w:gridCol w:w="1134"/>
        <w:gridCol w:w="1559"/>
        <w:gridCol w:w="993"/>
      </w:tblGrid>
      <w:tr w:rsidR="00904B76" w:rsidRPr="00904B76" w:rsidTr="00904B76">
        <w:trPr>
          <w:trHeight w:val="153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Անվանում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Հրավերի</w:t>
            </w:r>
            <w:r w:rsidRPr="00904B7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պահանջներին</w:t>
            </w:r>
            <w:r w:rsidRPr="00904B7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համապատասխանող</w:t>
            </w:r>
            <w:r w:rsidRPr="00904B7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հայտեր</w:t>
            </w:r>
            <w:r w:rsidRPr="00904B7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04B7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br/>
              <w:t>/</w:t>
            </w:r>
            <w:r w:rsidRPr="00904B76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համապատասխանելու</w:t>
            </w:r>
            <w:r w:rsidRPr="00904B7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դեպքում</w:t>
            </w:r>
            <w:r w:rsidRPr="00904B7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նշել</w:t>
            </w:r>
            <w:r w:rsidRPr="00904B7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“X”/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Հրավերի</w:t>
            </w:r>
            <w:r w:rsidRPr="00904B7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պահանջներին</w:t>
            </w:r>
            <w:r w:rsidRPr="00904B7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չհամապատասխանող</w:t>
            </w:r>
            <w:r w:rsidRPr="00904B7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հայտեր</w:t>
            </w:r>
            <w:r w:rsidRPr="00904B7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br/>
              <w:t>/</w:t>
            </w:r>
            <w:r w:rsidRPr="00904B76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չհամապատասխանելու</w:t>
            </w:r>
            <w:r w:rsidRPr="00904B7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դեպքում</w:t>
            </w:r>
            <w:r w:rsidRPr="00904B7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նշել</w:t>
            </w:r>
            <w:r w:rsidRPr="00904B7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“X”/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Ընտրված</w:t>
            </w:r>
            <w:r w:rsidRPr="00904B7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մասնակից</w:t>
            </w:r>
            <w:r w:rsidRPr="00904B7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/</w:t>
            </w:r>
            <w:r w:rsidRPr="00904B76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ընտրված</w:t>
            </w:r>
            <w:r w:rsidRPr="00904B7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մասնակցի</w:t>
            </w:r>
            <w:r w:rsidRPr="00904B7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համար</w:t>
            </w:r>
            <w:r w:rsidRPr="00904B7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նշել</w:t>
            </w:r>
            <w:r w:rsidRPr="00904B7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“X”/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Գին</w:t>
            </w:r>
            <w:r w:rsidRPr="00904B7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Առանց</w:t>
            </w:r>
            <w:r w:rsidRPr="00904B7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ԱՀՀ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Զբաղեցրած</w:t>
            </w:r>
            <w:r w:rsidRPr="00904B76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տեղ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կետոպրոֆեն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m01ae03, m02aa10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157200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[2]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ցիպրոֆլօքսացին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ցիպրոֆլօքսացինի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հիդրոքլորիդ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),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դեքսամեթազոն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33333.3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[3]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կլարիթրոմիցին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j01fa09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53333.3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65916.7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[4]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ցիանոկոբալամին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b03ba01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11083.3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11130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[5]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վալպրոյաթթու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n03ag01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[6]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ատորվաստատին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c10aa05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187450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191283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[7]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երկաթ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պարունակող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համակցություն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b03a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283425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[8]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―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ոթիրօքսին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h03aa01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[9]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ամպիցիլին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j01ca01, s01aa19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[10]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լորատադին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r06ax13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[11]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պիրիդօքսին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a11ha02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2861.67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2866.67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[12]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պանկրեատին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a09a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307500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[13]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իբուպրոֆեն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429333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1073330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[14]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լամոտրիջին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107200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[15]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նատրիումի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թիոսուլֆատ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v03ab06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4241.67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[16]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քլորամֆենիկոլ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51533.3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[17]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բիսոպրոլոլ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c07ab07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72916.7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193333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[18]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ամլոդիպին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c08ca01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233333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252778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[19]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Էնալապրիլ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էնալապրիլի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մալեատ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),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հիդրոքլորոթիազիդ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C09BA02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73333.3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74666.7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[20]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էնալապրիլ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c09aa02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192500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lastRenderedPageBreak/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198611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[21]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կապտոպրիլ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c09aa01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22020.8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23333.3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[22]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լոզարտան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լոզարտանի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կալիում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 - C09CA01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101190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106125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[23]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լոզարտան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լոզարտանի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կալիում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 - C09CA01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225000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241071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[24]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լոզարտան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լոզարտանի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կալիում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 - C09CA01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608333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660714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[25]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սալբուտամոլ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r03ac02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286250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[26]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կոֆեին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ցիտրատ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n06bc01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[27]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թիամազոլ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h03aa01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19833.3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[28]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վերապամիլ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c08da01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31597.2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39583.3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[30]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ացետիլսալիցիլաթթու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1916.67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2916.67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[31]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պարացետամոլ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n02be01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4666.67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[32]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կլինդամիցին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d10af01, g01aa10, j01ff01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140375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[33]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լորազեպամ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n05ba06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2173.61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[34]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պրոպրանոլոլ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c07aa05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2107.5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[35]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դիազեպամ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n05ba01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[36]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կարբամազեպին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n03af01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118750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125600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[37]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սուլֆասալազին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a07ec01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84250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[38]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ցեֆազոլին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j01db04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30666.7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[39]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ամինոֆիլին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r03da05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[40]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ալյումինիումի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հիդրօքսիդ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+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մագնեզիումի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հիդրօքսիդ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7020.83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8333.33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[41]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հիդրոքլորոթիազիդ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c03aa03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24791.7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[42]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դիազեպամ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n05ba01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4739.58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[43]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գլյուկոզ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12458.3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13066.7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[44]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դիազեպամ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n05ba01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8437.5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[45]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նատրիումի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քլորիդ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[46]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պիրանտել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p02cc01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lastRenderedPageBreak/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91666.7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[47]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տրամադոլ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տրամադոլի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հիդրոքլորիդ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)-N02AX02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146333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[48]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նիֆեդիպին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c08ca05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42291.7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[49]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ամիտրիպտիլին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n06aa09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15833.3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16658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[50]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վերապամիլ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c08da01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36666.7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[51]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ամօքսիցիլին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j01ca04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[52]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կարվեդիլոլ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c07ag02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51875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[53]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քսիլոմետազոլին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[54]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ցեֆտրիաքսոն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j01dd04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142500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[55]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ֆուրոսեմիդ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c03ca01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[56]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ազիթրոմիցին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j01fa10, s01aa26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276667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277778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ՄՈՆՈՒՄԵՆՏ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[57]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ցեֆալեքսին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j01db01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318750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320833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[58]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տրամադոլ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տրամադոլի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հիդրոքլորիդ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)-N02AX02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77166.7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[59]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ֆենոբարբիտալ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n03aa02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60243.1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[60]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նատրիումի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քլորիդ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կալիումի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քլորիդ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կալցիումի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քլորիդ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ռինգերի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լուծույթ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36750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[61]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ատրոպին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a03ba01, s01fa01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883.33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911.67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[63]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նիկլոսամիդ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p02da01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48333.3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50966.7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[64]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սիմվաստատին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c10aa01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161250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[66]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ֆոլաթթու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b03bb01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6041.67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[67]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տամսուլոզին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տամսուլոզինի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հիդրոքլորիդ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 - G04CA02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139444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158333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[68]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քլորամֆենիկոլ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12580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[69]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ֆլյուկոնազոլ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53666.7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[70]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պարացետամոլ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n02be01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181250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[71]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կապտոպրիլ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c09aa01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64166.7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67326.4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[72]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սպիրոնոլակտոն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c03da01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446667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448889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[73]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ատրոպին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a03ba01, s01fa01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4533.33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[75]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մետոպրոլոլ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c07ab02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18194.4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20833.3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[78]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պարացետամոլ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n02be01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50666.7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63333.3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[79]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սուլֆամեթօքսազոլ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+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տրիմեթոպրիմ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[80]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ներարկման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ջուր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v07ab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[81]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սալիցիլաթթու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d01ae12, s01bc08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4083.34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[82]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մետոկլոպրամիդ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a03fa01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3166.67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[84]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տամօքսիֆեն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l02ba01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118750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[85]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տոլպերիզոնի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հիդրոքլորիդ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M03BX04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104167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[86]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պիրացետամ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N06BX03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103750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[87]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պիրացետամ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N06BX03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122500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138125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[88]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դիոսմին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հեսպերիդին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-C05CA53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136667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142278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[89]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մեթիլպրեդնիզոլոն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163506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[90]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Էնալապրիլ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էնալապրիլի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մալեատ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),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հիդրոքլորոթիազիդ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C09BA02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114583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904B76" w:rsidRPr="00904B76" w:rsidTr="00904B76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04B76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B76" w:rsidRPr="00904B76" w:rsidRDefault="00904B76" w:rsidP="00904B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116667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76" w:rsidRPr="00904B76" w:rsidRDefault="00904B76" w:rsidP="00904B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4B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</w:tbl>
    <w:p w:rsidR="00E21534" w:rsidRDefault="00E21534" w:rsidP="00E21534">
      <w:pPr>
        <w:spacing w:after="240" w:line="276" w:lineRule="auto"/>
        <w:ind w:firstLine="426"/>
        <w:contextualSpacing/>
        <w:jc w:val="both"/>
        <w:rPr>
          <w:rFonts w:ascii="GHEA Grapalat" w:hAnsi="GHEA Grapalat"/>
          <w:sz w:val="20"/>
          <w:lang w:val="af-ZA"/>
        </w:rPr>
      </w:pPr>
    </w:p>
    <w:p w:rsidR="00E21534" w:rsidRDefault="00E21534" w:rsidP="00E21534">
      <w:pPr>
        <w:spacing w:after="240" w:line="276" w:lineRule="auto"/>
        <w:ind w:firstLine="426"/>
        <w:contextualSpacing/>
        <w:jc w:val="both"/>
        <w:rPr>
          <w:rFonts w:ascii="GHEA Grapalat" w:hAnsi="GHEA Grapalat" w:cs="Sylfaen"/>
          <w:sz w:val="20"/>
          <w:lang w:val="af-ZA"/>
        </w:rPr>
      </w:pPr>
      <w:r w:rsidRPr="006175C5">
        <w:rPr>
          <w:rFonts w:ascii="GHEA Grapalat" w:hAnsi="GHEA Grapalat"/>
          <w:sz w:val="20"/>
          <w:lang w:val="af-ZA"/>
        </w:rPr>
        <w:t>«</w:t>
      </w:r>
      <w:r w:rsidRPr="00A805DC">
        <w:rPr>
          <w:rFonts w:ascii="GHEA Grapalat" w:hAnsi="GHEA Grapalat"/>
          <w:sz w:val="20"/>
          <w:lang w:val="af-ZA"/>
        </w:rPr>
        <w:t>Գնումների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A805DC">
        <w:rPr>
          <w:rFonts w:ascii="GHEA Grapalat" w:hAnsi="GHEA Grapalat"/>
          <w:sz w:val="20"/>
          <w:lang w:val="af-ZA"/>
        </w:rPr>
        <w:t>մասին</w:t>
      </w:r>
      <w:r w:rsidRPr="006175C5">
        <w:rPr>
          <w:rFonts w:ascii="GHEA Grapalat" w:hAnsi="GHEA Grapalat" w:cs="Sylfaen"/>
          <w:sz w:val="20"/>
          <w:lang w:val="af-ZA"/>
        </w:rPr>
        <w:t>»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ՀՀ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օրենքի</w:t>
      </w:r>
      <w:r w:rsidRPr="006175C5">
        <w:rPr>
          <w:rFonts w:ascii="GHEA Grapalat" w:hAnsi="GHEA Grapalat"/>
          <w:sz w:val="20"/>
          <w:lang w:val="af-ZA"/>
        </w:rPr>
        <w:t xml:space="preserve"> 10-</w:t>
      </w:r>
      <w:r w:rsidRPr="006175C5">
        <w:rPr>
          <w:rFonts w:ascii="GHEA Grapalat" w:hAnsi="GHEA Grapalat" w:cs="Sylfaen"/>
          <w:sz w:val="20"/>
          <w:lang w:val="af-ZA"/>
        </w:rPr>
        <w:t>րդ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հոդվածի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համաձայն</w:t>
      </w:r>
      <w:r w:rsidRPr="006175C5">
        <w:rPr>
          <w:rFonts w:ascii="GHEA Grapalat" w:hAnsi="GHEA Grapalat"/>
          <w:sz w:val="20"/>
          <w:lang w:val="af-ZA"/>
        </w:rPr>
        <w:t xml:space="preserve">` </w:t>
      </w:r>
      <w:r w:rsidRPr="006175C5">
        <w:rPr>
          <w:rFonts w:ascii="GHEA Grapalat" w:hAnsi="GHEA Grapalat" w:cs="Sylfaen"/>
          <w:sz w:val="20"/>
          <w:lang w:val="af-ZA"/>
        </w:rPr>
        <w:t>անգործության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ժամկետ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է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սահմանվում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սույն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հայտարարությունը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հրապարակվելու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օրվան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հաջորդող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օրվանից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մինչ</w:t>
      </w:r>
      <w:r w:rsidRPr="006175C5">
        <w:rPr>
          <w:rFonts w:ascii="GHEA Grapalat" w:hAnsi="GHEA Grapalat"/>
          <w:sz w:val="20"/>
          <w:lang w:val="af-ZA"/>
        </w:rPr>
        <w:t xml:space="preserve">և </w:t>
      </w:r>
      <w:r>
        <w:rPr>
          <w:rFonts w:ascii="GHEA Grapalat" w:hAnsi="GHEA Grapalat"/>
          <w:sz w:val="20"/>
          <w:lang w:val="hy-AM"/>
        </w:rPr>
        <w:t>5</w:t>
      </w:r>
      <w:r w:rsidRPr="006175C5">
        <w:rPr>
          <w:rFonts w:ascii="GHEA Grapalat" w:hAnsi="GHEA Grapalat"/>
          <w:sz w:val="20"/>
          <w:lang w:val="af-ZA"/>
        </w:rPr>
        <w:t>-</w:t>
      </w:r>
      <w:r w:rsidRPr="006175C5">
        <w:rPr>
          <w:rFonts w:ascii="GHEA Grapalat" w:hAnsi="GHEA Grapalat" w:cs="Sylfaen"/>
          <w:sz w:val="20"/>
          <w:lang w:val="af-ZA"/>
        </w:rPr>
        <w:t>րդ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օրացուցային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օրը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ներառյալ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ընկած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ժամա</w:t>
      </w:r>
      <w:r>
        <w:rPr>
          <w:rFonts w:ascii="GHEA Grapalat" w:hAnsi="GHEA Grapalat" w:cs="Sylfaen"/>
          <w:sz w:val="20"/>
          <w:lang w:val="af-ZA"/>
        </w:rPr>
        <w:t>նակահատվածը</w:t>
      </w:r>
      <w:r>
        <w:rPr>
          <w:rFonts w:ascii="GHEA Grapalat" w:hAnsi="GHEA Grapalat" w:cs="Sylfaen"/>
          <w:sz w:val="20"/>
          <w:lang w:val="hy-AM"/>
        </w:rPr>
        <w:t>:</w:t>
      </w:r>
    </w:p>
    <w:p w:rsidR="00E21534" w:rsidRPr="005514CE" w:rsidRDefault="00E21534" w:rsidP="00E21534">
      <w:pPr>
        <w:pStyle w:val="BodyText"/>
        <w:ind w:firstLine="426"/>
        <w:contextualSpacing/>
        <w:jc w:val="both"/>
        <w:rPr>
          <w:rFonts w:ascii="GHEA Grapalat" w:hAnsi="GHEA Grapalat" w:cs="Sylfaen"/>
          <w:lang w:val="af-ZA"/>
        </w:rPr>
      </w:pPr>
      <w:r w:rsidRPr="005514CE">
        <w:rPr>
          <w:rFonts w:ascii="GHEA Grapalat" w:hAnsi="GHEA Grapalat" w:cs="Sylfaen"/>
          <w:lang w:val="af-ZA"/>
        </w:rPr>
        <w:t>Ընտրված մասնակցին որոշելու համար կիրառված չափանիշ՝ ամենացածր գին (բոլոր չափաբաժինների մասով:</w:t>
      </w:r>
    </w:p>
    <w:p w:rsidR="00E21534" w:rsidRPr="00F26CA1" w:rsidRDefault="00E21534" w:rsidP="00E21534">
      <w:pPr>
        <w:tabs>
          <w:tab w:val="left" w:pos="2189"/>
        </w:tabs>
        <w:ind w:firstLine="426"/>
        <w:contextualSpacing/>
        <w:jc w:val="both"/>
        <w:rPr>
          <w:rFonts w:ascii="GHEA Grapalat" w:hAnsi="GHEA Grapalat" w:cs="Sylfaen"/>
          <w:sz w:val="2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</w:p>
    <w:p w:rsidR="00E21534" w:rsidRPr="006175C5" w:rsidRDefault="00E21534" w:rsidP="00E21534">
      <w:pPr>
        <w:ind w:firstLine="426"/>
        <w:contextualSpacing/>
        <w:jc w:val="both"/>
        <w:rPr>
          <w:rFonts w:ascii="GHEA Grapalat" w:hAnsi="GHEA Grapalat"/>
          <w:sz w:val="20"/>
          <w:lang w:val="af-ZA"/>
        </w:rPr>
      </w:pPr>
      <w:r w:rsidRPr="006175C5">
        <w:rPr>
          <w:rFonts w:ascii="GHEA Grapalat" w:hAnsi="GHEA Grapalat" w:cs="Sylfaen"/>
          <w:sz w:val="20"/>
          <w:lang w:val="af-ZA"/>
        </w:rPr>
        <w:t>Սույն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հայտարարության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հետ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կապված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լրացուցիչ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տեղեկություններ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ստանալու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համար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կարող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եք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դիմել</w:t>
      </w:r>
      <w:r w:rsidRPr="006175C5">
        <w:rPr>
          <w:rFonts w:ascii="GHEA Grapalat" w:hAnsi="GHEA Grapalat"/>
          <w:sz w:val="20"/>
          <w:lang w:val="af-ZA"/>
        </w:rPr>
        <w:t xml:space="preserve"> </w:t>
      </w:r>
    </w:p>
    <w:p w:rsidR="00E21534" w:rsidRPr="006175C5" w:rsidRDefault="00E21534" w:rsidP="00E21534">
      <w:pPr>
        <w:ind w:firstLine="426"/>
        <w:contextualSpacing/>
        <w:jc w:val="both"/>
        <w:rPr>
          <w:rFonts w:ascii="GHEA Grapalat" w:hAnsi="GHEA Grapalat" w:cs="Sylfaen"/>
          <w:i/>
          <w:sz w:val="20"/>
          <w:lang w:val="af-ZA"/>
        </w:rPr>
      </w:pPr>
      <w:r w:rsidRPr="00815473">
        <w:rPr>
          <w:rFonts w:ascii="GHEA Grapalat" w:hAnsi="GHEA Grapalat" w:cs="Sylfaen"/>
          <w:sz w:val="20"/>
          <w:lang w:val="af-ZA"/>
        </w:rPr>
        <w:t>«ՇՄԿԽՊ-</w:t>
      </w:r>
      <w:r>
        <w:rPr>
          <w:rFonts w:ascii="GHEA Grapalat" w:hAnsi="GHEA Grapalat" w:cs="Sylfaen"/>
          <w:sz w:val="20"/>
          <w:lang w:val="hy-AM"/>
        </w:rPr>
        <w:t>ԳՀ</w:t>
      </w:r>
      <w:r w:rsidRPr="000F221D">
        <w:rPr>
          <w:rFonts w:ascii="GHEA Grapalat" w:hAnsi="GHEA Grapalat" w:cs="Sylfaen"/>
          <w:sz w:val="20"/>
          <w:lang w:val="af-ZA"/>
        </w:rPr>
        <w:t>ԱՊ</w:t>
      </w:r>
      <w:r w:rsidRPr="00815473">
        <w:rPr>
          <w:rFonts w:ascii="GHEA Grapalat" w:hAnsi="GHEA Grapalat" w:cs="Sylfaen"/>
          <w:sz w:val="20"/>
          <w:lang w:val="af-ZA"/>
        </w:rPr>
        <w:t>ՁԲ</w:t>
      </w:r>
      <w:r w:rsidR="007E222B">
        <w:rPr>
          <w:rFonts w:ascii="GHEA Grapalat" w:hAnsi="GHEA Grapalat" w:cs="Sylfaen"/>
          <w:sz w:val="20"/>
          <w:lang w:val="hy-AM"/>
        </w:rPr>
        <w:t>-2</w:t>
      </w:r>
      <w:r w:rsidR="0039490D">
        <w:rPr>
          <w:rFonts w:ascii="GHEA Grapalat" w:hAnsi="GHEA Grapalat" w:cs="Sylfaen"/>
          <w:sz w:val="20"/>
          <w:lang w:val="hy-AM"/>
        </w:rPr>
        <w:t>1</w:t>
      </w:r>
      <w:r w:rsidR="007E222B">
        <w:rPr>
          <w:rFonts w:ascii="GHEA Grapalat" w:hAnsi="GHEA Grapalat" w:cs="Sylfaen"/>
          <w:sz w:val="20"/>
          <w:lang w:val="hy-AM"/>
        </w:rPr>
        <w:t>/</w:t>
      </w:r>
      <w:r w:rsidR="00904B76" w:rsidRPr="00904B76">
        <w:rPr>
          <w:rFonts w:ascii="GHEA Grapalat" w:hAnsi="GHEA Grapalat" w:cs="Sylfaen"/>
          <w:sz w:val="20"/>
          <w:lang w:val="af-ZA"/>
        </w:rPr>
        <w:t>2</w:t>
      </w:r>
      <w:r w:rsidRPr="00815473">
        <w:rPr>
          <w:rFonts w:ascii="GHEA Grapalat" w:hAnsi="GHEA Grapalat" w:cs="Sylfaen"/>
          <w:sz w:val="20"/>
          <w:lang w:val="af-ZA"/>
        </w:rPr>
        <w:t>»</w:t>
      </w:r>
      <w:r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 xml:space="preserve">ծածկագրով գնահատող հանձնաժողովի քարտուղար </w:t>
      </w:r>
      <w:r>
        <w:rPr>
          <w:rFonts w:ascii="GHEA Grapalat" w:hAnsi="GHEA Grapalat" w:cs="Sylfaen"/>
          <w:sz w:val="20"/>
          <w:lang w:val="af-ZA"/>
        </w:rPr>
        <w:t>Կ.Թորոսյան</w:t>
      </w:r>
      <w:r>
        <w:rPr>
          <w:rFonts w:ascii="GHEA Grapalat" w:hAnsi="GHEA Grapalat" w:cs="Sylfaen"/>
          <w:sz w:val="20"/>
        </w:rPr>
        <w:t>ին</w:t>
      </w:r>
      <w:r>
        <w:rPr>
          <w:rFonts w:ascii="GHEA Grapalat" w:hAnsi="GHEA Grapalat" w:cs="Sylfaen"/>
          <w:sz w:val="20"/>
          <w:lang w:val="af-ZA"/>
        </w:rPr>
        <w:t>:</w:t>
      </w:r>
      <w:r w:rsidRPr="005514CE">
        <w:rPr>
          <w:rFonts w:ascii="GHEA Grapalat" w:hAnsi="GHEA Grapalat" w:cs="Sylfaen"/>
          <w:sz w:val="20"/>
          <w:lang w:val="af-ZA"/>
        </w:rPr>
        <w:t xml:space="preserve">         </w:t>
      </w:r>
    </w:p>
    <w:p w:rsidR="00E21534" w:rsidRDefault="00E21534" w:rsidP="00E21534">
      <w:pPr>
        <w:ind w:firstLine="709"/>
        <w:contextualSpacing/>
        <w:rPr>
          <w:rFonts w:ascii="GHEA Grapalat" w:hAnsi="GHEA Grapalat"/>
          <w:b/>
          <w:sz w:val="20"/>
          <w:lang w:val="af-ZA"/>
        </w:rPr>
      </w:pPr>
    </w:p>
    <w:p w:rsidR="00E21534" w:rsidRDefault="00E21534" w:rsidP="00E21534">
      <w:pPr>
        <w:ind w:firstLine="709"/>
        <w:contextualSpacing/>
        <w:rPr>
          <w:rFonts w:ascii="GHEA Grapalat" w:hAnsi="GHEA Grapalat"/>
          <w:b/>
          <w:sz w:val="20"/>
          <w:lang w:val="af-ZA"/>
        </w:rPr>
      </w:pPr>
      <w:r w:rsidRPr="00506984">
        <w:rPr>
          <w:rFonts w:ascii="GHEA Grapalat" w:hAnsi="GHEA Grapalat"/>
          <w:b/>
          <w:sz w:val="20"/>
          <w:lang w:val="af-ZA"/>
        </w:rPr>
        <w:t xml:space="preserve">Հեռախոս՝ </w:t>
      </w:r>
      <w:r w:rsidRPr="00021EC9">
        <w:rPr>
          <w:rFonts w:ascii="GHEA Grapalat" w:hAnsi="GHEA Grapalat"/>
          <w:b/>
          <w:sz w:val="20"/>
          <w:lang w:val="af-ZA"/>
        </w:rPr>
        <w:t>031261486</w:t>
      </w:r>
      <w:r w:rsidRPr="00506984">
        <w:rPr>
          <w:rFonts w:ascii="GHEA Grapalat" w:hAnsi="GHEA Grapalat"/>
          <w:b/>
          <w:sz w:val="20"/>
          <w:lang w:val="af-ZA"/>
        </w:rPr>
        <w:t>։</w:t>
      </w:r>
    </w:p>
    <w:p w:rsidR="00E21534" w:rsidRPr="00506984" w:rsidRDefault="00E21534" w:rsidP="00E21534">
      <w:pPr>
        <w:ind w:firstLine="709"/>
        <w:rPr>
          <w:rFonts w:ascii="GHEA Grapalat" w:hAnsi="GHEA Grapalat" w:cs="Arial Armenian"/>
          <w:sz w:val="20"/>
          <w:lang w:val="af-ZA"/>
        </w:rPr>
      </w:pPr>
      <w:r w:rsidRPr="00506984">
        <w:rPr>
          <w:rFonts w:ascii="GHEA Grapalat" w:hAnsi="GHEA Grapalat"/>
          <w:b/>
          <w:sz w:val="20"/>
          <w:lang w:val="af-ZA"/>
        </w:rPr>
        <w:t>Էլեկոտրանային փոստ՝</w:t>
      </w:r>
      <w:r w:rsidRPr="00506984">
        <w:rPr>
          <w:rFonts w:ascii="GHEA Grapalat" w:hAnsi="GHEA Grapalat"/>
          <w:sz w:val="20"/>
          <w:lang w:val="af-ZA"/>
        </w:rPr>
        <w:t xml:space="preserve"> </w:t>
      </w:r>
      <w:hyperlink r:id="rId5" w:history="1">
        <w:r w:rsidR="007E222B">
          <w:rPr>
            <w:rStyle w:val="Hyperlink"/>
            <w:rFonts w:ascii="GHEA Grapalat" w:hAnsi="GHEA Grapalat"/>
            <w:b/>
            <w:sz w:val="18"/>
            <w:szCs w:val="18"/>
            <w:lang w:val="hy-AM"/>
          </w:rPr>
          <w:t>st.natalya@mail.ru</w:t>
        </w:r>
      </w:hyperlink>
      <w:r w:rsidRPr="00506984">
        <w:rPr>
          <w:rFonts w:ascii="GHEA Grapalat" w:hAnsi="GHEA Grapalat"/>
          <w:b/>
          <w:lang w:val="af-ZA"/>
        </w:rPr>
        <w:t>։</w:t>
      </w:r>
    </w:p>
    <w:p w:rsidR="009B6D46" w:rsidRPr="00450F2F" w:rsidRDefault="00E21534" w:rsidP="007E222B">
      <w:pPr>
        <w:ind w:firstLine="709"/>
        <w:rPr>
          <w:lang w:val="af-ZA"/>
        </w:rPr>
      </w:pPr>
      <w:r w:rsidRPr="00506984">
        <w:rPr>
          <w:rFonts w:ascii="GHEA Grapalat" w:hAnsi="GHEA Grapalat" w:cs="Sylfaen"/>
          <w:b/>
          <w:sz w:val="20"/>
          <w:lang w:val="af-ZA"/>
        </w:rPr>
        <w:t>Պատվիրատու</w:t>
      </w:r>
      <w:r w:rsidRPr="00506984">
        <w:rPr>
          <w:rFonts w:ascii="GHEA Grapalat" w:hAnsi="GHEA Grapalat"/>
          <w:b/>
          <w:sz w:val="20"/>
          <w:lang w:val="af-ZA"/>
        </w:rPr>
        <w:t xml:space="preserve">` </w:t>
      </w:r>
      <w:r w:rsidRPr="00AE5AEC">
        <w:rPr>
          <w:rFonts w:ascii="GHEA Grapalat" w:hAnsi="GHEA Grapalat"/>
        </w:rPr>
        <w:t>Գյումրու</w:t>
      </w:r>
      <w:r w:rsidRPr="00243B78">
        <w:rPr>
          <w:rFonts w:ascii="GHEA Grapalat" w:hAnsi="GHEA Grapalat"/>
          <w:lang w:val="af-ZA"/>
        </w:rPr>
        <w:t xml:space="preserve"> </w:t>
      </w:r>
      <w:r w:rsidRPr="00AE5AEC">
        <w:rPr>
          <w:rFonts w:ascii="GHEA Grapalat" w:hAnsi="GHEA Grapalat"/>
        </w:rPr>
        <w:t>Միջազգային</w:t>
      </w:r>
      <w:r w:rsidRPr="00243B78">
        <w:rPr>
          <w:rFonts w:ascii="GHEA Grapalat" w:hAnsi="GHEA Grapalat"/>
          <w:lang w:val="af-ZA"/>
        </w:rPr>
        <w:t xml:space="preserve"> </w:t>
      </w:r>
      <w:r w:rsidRPr="00AE5AEC">
        <w:rPr>
          <w:rFonts w:ascii="GHEA Grapalat" w:hAnsi="GHEA Grapalat"/>
        </w:rPr>
        <w:t>կարմիր</w:t>
      </w:r>
      <w:r w:rsidRPr="00243B78">
        <w:rPr>
          <w:rFonts w:ascii="GHEA Grapalat" w:hAnsi="GHEA Grapalat"/>
          <w:lang w:val="af-ZA"/>
        </w:rPr>
        <w:t xml:space="preserve"> </w:t>
      </w:r>
      <w:r w:rsidRPr="00AE5AEC">
        <w:rPr>
          <w:rFonts w:ascii="GHEA Grapalat" w:hAnsi="GHEA Grapalat"/>
        </w:rPr>
        <w:t>խաչի</w:t>
      </w:r>
      <w:r w:rsidRPr="00243B78">
        <w:rPr>
          <w:rFonts w:ascii="GHEA Grapalat" w:hAnsi="GHEA Grapalat"/>
          <w:lang w:val="af-ZA"/>
        </w:rPr>
        <w:t xml:space="preserve"> </w:t>
      </w:r>
      <w:r w:rsidRPr="00AE5AEC">
        <w:rPr>
          <w:rFonts w:ascii="GHEA Grapalat" w:hAnsi="GHEA Grapalat"/>
        </w:rPr>
        <w:t>անվան</w:t>
      </w:r>
      <w:r w:rsidRPr="00243B78">
        <w:rPr>
          <w:rFonts w:ascii="GHEA Grapalat" w:hAnsi="GHEA Grapalat"/>
          <w:lang w:val="af-ZA"/>
        </w:rPr>
        <w:t xml:space="preserve">  </w:t>
      </w:r>
      <w:r w:rsidRPr="00AE5AEC">
        <w:rPr>
          <w:rFonts w:ascii="Arial Unicode" w:hAnsi="Arial Unicode" w:cs="Sylfaen"/>
        </w:rPr>
        <w:t>պոլիկլինիկա</w:t>
      </w:r>
    </w:p>
    <w:sectPr w:rsidR="009B6D46" w:rsidRPr="00450F2F" w:rsidSect="00B1718A">
      <w:pgSz w:w="11906" w:h="16838" w:code="9"/>
      <w:pgMar w:top="284" w:right="244" w:bottom="289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B40C52"/>
    <w:multiLevelType w:val="hybridMultilevel"/>
    <w:tmpl w:val="99607BC0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" w15:restartNumberingAfterBreak="0">
    <w:nsid w:val="11243944"/>
    <w:multiLevelType w:val="hybridMultilevel"/>
    <w:tmpl w:val="E61417B2"/>
    <w:lvl w:ilvl="0" w:tplc="ECFE59C2">
      <w:start w:val="7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20A92185"/>
    <w:multiLevelType w:val="hybridMultilevel"/>
    <w:tmpl w:val="51D8520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216528B"/>
    <w:multiLevelType w:val="hybridMultilevel"/>
    <w:tmpl w:val="DCA2D4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770136"/>
    <w:multiLevelType w:val="hybridMultilevel"/>
    <w:tmpl w:val="F42E5002"/>
    <w:lvl w:ilvl="0" w:tplc="D2549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4A30A284">
      <w:numFmt w:val="none"/>
      <w:lvlText w:val=""/>
      <w:lvlJc w:val="left"/>
      <w:pPr>
        <w:tabs>
          <w:tab w:val="num" w:pos="360"/>
        </w:tabs>
      </w:pPr>
    </w:lvl>
    <w:lvl w:ilvl="2" w:tplc="1E8C5D42">
      <w:numFmt w:val="none"/>
      <w:lvlText w:val=""/>
      <w:lvlJc w:val="left"/>
      <w:pPr>
        <w:tabs>
          <w:tab w:val="num" w:pos="360"/>
        </w:tabs>
      </w:pPr>
    </w:lvl>
    <w:lvl w:ilvl="3" w:tplc="4306BC0C">
      <w:numFmt w:val="none"/>
      <w:lvlText w:val=""/>
      <w:lvlJc w:val="left"/>
      <w:pPr>
        <w:tabs>
          <w:tab w:val="num" w:pos="360"/>
        </w:tabs>
      </w:pPr>
    </w:lvl>
    <w:lvl w:ilvl="4" w:tplc="CD388D7E">
      <w:numFmt w:val="none"/>
      <w:lvlText w:val=""/>
      <w:lvlJc w:val="left"/>
      <w:pPr>
        <w:tabs>
          <w:tab w:val="num" w:pos="360"/>
        </w:tabs>
      </w:pPr>
    </w:lvl>
    <w:lvl w:ilvl="5" w:tplc="9B28CBF8">
      <w:numFmt w:val="none"/>
      <w:lvlText w:val=""/>
      <w:lvlJc w:val="left"/>
      <w:pPr>
        <w:tabs>
          <w:tab w:val="num" w:pos="360"/>
        </w:tabs>
      </w:pPr>
    </w:lvl>
    <w:lvl w:ilvl="6" w:tplc="868ABC3A">
      <w:numFmt w:val="none"/>
      <w:lvlText w:val=""/>
      <w:lvlJc w:val="left"/>
      <w:pPr>
        <w:tabs>
          <w:tab w:val="num" w:pos="360"/>
        </w:tabs>
      </w:pPr>
    </w:lvl>
    <w:lvl w:ilvl="7" w:tplc="85CE8E86">
      <w:numFmt w:val="none"/>
      <w:lvlText w:val=""/>
      <w:lvlJc w:val="left"/>
      <w:pPr>
        <w:tabs>
          <w:tab w:val="num" w:pos="360"/>
        </w:tabs>
      </w:pPr>
    </w:lvl>
    <w:lvl w:ilvl="8" w:tplc="51BAE496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26E016E9"/>
    <w:multiLevelType w:val="hybridMultilevel"/>
    <w:tmpl w:val="BBC04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2119D7"/>
    <w:multiLevelType w:val="hybridMultilevel"/>
    <w:tmpl w:val="50845CFE"/>
    <w:lvl w:ilvl="0" w:tplc="F584953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395F2A53"/>
    <w:multiLevelType w:val="hybridMultilevel"/>
    <w:tmpl w:val="E0000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B76875"/>
    <w:multiLevelType w:val="hybridMultilevel"/>
    <w:tmpl w:val="A990A4EC"/>
    <w:lvl w:ilvl="0" w:tplc="3118D786">
      <w:start w:val="2"/>
      <w:numFmt w:val="bullet"/>
      <w:lvlText w:val=""/>
      <w:lvlJc w:val="left"/>
      <w:pPr>
        <w:ind w:left="1347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9" w15:restartNumberingAfterBreak="0">
    <w:nsid w:val="4F5364C8"/>
    <w:multiLevelType w:val="hybridMultilevel"/>
    <w:tmpl w:val="11E60A56"/>
    <w:lvl w:ilvl="0" w:tplc="ECFE59C2">
      <w:start w:val="9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 w15:restartNumberingAfterBreak="0">
    <w:nsid w:val="5D7F2E7B"/>
    <w:multiLevelType w:val="hybridMultilevel"/>
    <w:tmpl w:val="AB2AD600"/>
    <w:lvl w:ilvl="0" w:tplc="B86CB582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9CA4058"/>
    <w:multiLevelType w:val="hybridMultilevel"/>
    <w:tmpl w:val="DCA2D4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5394DAC"/>
    <w:multiLevelType w:val="hybridMultilevel"/>
    <w:tmpl w:val="ECCE61A0"/>
    <w:lvl w:ilvl="0" w:tplc="B8DA3524">
      <w:start w:val="3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79190B87"/>
    <w:multiLevelType w:val="hybridMultilevel"/>
    <w:tmpl w:val="E61417B2"/>
    <w:lvl w:ilvl="0" w:tplc="ECFE59C2">
      <w:start w:val="7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5"/>
  </w:num>
  <w:num w:numId="8">
    <w:abstractNumId w:val="12"/>
  </w:num>
  <w:num w:numId="9">
    <w:abstractNumId w:val="2"/>
  </w:num>
  <w:num w:numId="10">
    <w:abstractNumId w:val="13"/>
  </w:num>
  <w:num w:numId="11">
    <w:abstractNumId w:val="1"/>
  </w:num>
  <w:num w:numId="12">
    <w:abstractNumId w:val="9"/>
  </w:num>
  <w:num w:numId="13">
    <w:abstractNumId w:val="3"/>
  </w:num>
  <w:num w:numId="14">
    <w:abstractNumId w:val="1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D46"/>
    <w:rsid w:val="00021EC9"/>
    <w:rsid w:val="000929BC"/>
    <w:rsid w:val="000F221D"/>
    <w:rsid w:val="00102679"/>
    <w:rsid w:val="00104FBB"/>
    <w:rsid w:val="001063D6"/>
    <w:rsid w:val="0022317E"/>
    <w:rsid w:val="00243B78"/>
    <w:rsid w:val="002B7402"/>
    <w:rsid w:val="002E3686"/>
    <w:rsid w:val="00393E60"/>
    <w:rsid w:val="0039490D"/>
    <w:rsid w:val="00450F2F"/>
    <w:rsid w:val="004659EE"/>
    <w:rsid w:val="00476D16"/>
    <w:rsid w:val="00492BE6"/>
    <w:rsid w:val="004C3667"/>
    <w:rsid w:val="00501115"/>
    <w:rsid w:val="005051E5"/>
    <w:rsid w:val="00531350"/>
    <w:rsid w:val="005A4FCB"/>
    <w:rsid w:val="00646D78"/>
    <w:rsid w:val="00666AD7"/>
    <w:rsid w:val="0068628D"/>
    <w:rsid w:val="006A5C47"/>
    <w:rsid w:val="00780696"/>
    <w:rsid w:val="007E222B"/>
    <w:rsid w:val="00815473"/>
    <w:rsid w:val="008772D5"/>
    <w:rsid w:val="0088565C"/>
    <w:rsid w:val="008B6C4D"/>
    <w:rsid w:val="008D4CA0"/>
    <w:rsid w:val="00904B76"/>
    <w:rsid w:val="00934E31"/>
    <w:rsid w:val="009536EC"/>
    <w:rsid w:val="009567F6"/>
    <w:rsid w:val="0097640A"/>
    <w:rsid w:val="009B6D46"/>
    <w:rsid w:val="009C53FF"/>
    <w:rsid w:val="00AE7C59"/>
    <w:rsid w:val="00B1718A"/>
    <w:rsid w:val="00B6720D"/>
    <w:rsid w:val="00B975D4"/>
    <w:rsid w:val="00C3317F"/>
    <w:rsid w:val="00C40BCF"/>
    <w:rsid w:val="00CA2431"/>
    <w:rsid w:val="00E21534"/>
    <w:rsid w:val="00E92501"/>
    <w:rsid w:val="00EC2546"/>
    <w:rsid w:val="00F540E9"/>
    <w:rsid w:val="00F92BE8"/>
    <w:rsid w:val="00FB3DE7"/>
    <w:rsid w:val="00FD5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66A3E5D-FCC1-4C7F-B77C-F12956CA4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9B6D46"/>
    <w:pPr>
      <w:keepNext/>
      <w:spacing w:after="0" w:line="36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B6D46"/>
    <w:pPr>
      <w:keepNext/>
      <w:spacing w:after="0" w:line="240" w:lineRule="auto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ru-RU"/>
    </w:rPr>
  </w:style>
  <w:style w:type="paragraph" w:styleId="Heading3">
    <w:name w:val="heading 3"/>
    <w:basedOn w:val="Normal"/>
    <w:next w:val="Normal"/>
    <w:link w:val="Heading3Char"/>
    <w:qFormat/>
    <w:rsid w:val="009B6D46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9B6D46"/>
    <w:rPr>
      <w:rFonts w:ascii="Cambria" w:eastAsia="Times New Roman" w:hAnsi="Cambria" w:cs="Times New Roman"/>
      <w:b/>
      <w:bCs/>
      <w:kern w:val="32"/>
      <w:sz w:val="32"/>
      <w:szCs w:val="32"/>
      <w:lang w:val="x-none" w:eastAsia="ru-RU"/>
    </w:rPr>
  </w:style>
  <w:style w:type="character" w:customStyle="1" w:styleId="Heading2Char">
    <w:name w:val="Heading 2 Char"/>
    <w:basedOn w:val="DefaultParagraphFont"/>
    <w:link w:val="Heading2"/>
    <w:uiPriority w:val="99"/>
    <w:rsid w:val="009B6D46"/>
    <w:rPr>
      <w:rFonts w:ascii="Cambria" w:eastAsia="Times New Roman" w:hAnsi="Cambria" w:cs="Times New Roman"/>
      <w:b/>
      <w:bCs/>
      <w:i/>
      <w:iCs/>
      <w:sz w:val="28"/>
      <w:szCs w:val="28"/>
      <w:lang w:val="x-none" w:eastAsia="ru-RU"/>
    </w:rPr>
  </w:style>
  <w:style w:type="character" w:customStyle="1" w:styleId="Heading3Char">
    <w:name w:val="Heading 3 Char"/>
    <w:basedOn w:val="DefaultParagraphFont"/>
    <w:link w:val="Heading3"/>
    <w:rsid w:val="009B6D46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BodyText">
    <w:name w:val="Body Text"/>
    <w:aliases w:val="Body Text Char Char"/>
    <w:basedOn w:val="Normal"/>
    <w:link w:val="BodyTextChar"/>
    <w:uiPriority w:val="99"/>
    <w:rsid w:val="009B6D46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BodyTextChar">
    <w:name w:val="Body Text Char"/>
    <w:aliases w:val="Body Text Char Char Char"/>
    <w:basedOn w:val="DefaultParagraphFont"/>
    <w:link w:val="BodyText"/>
    <w:uiPriority w:val="99"/>
    <w:rsid w:val="009B6D46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styleId="Hyperlink">
    <w:name w:val="Hyperlink"/>
    <w:uiPriority w:val="99"/>
    <w:rsid w:val="009B6D46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9B6D46"/>
    <w:pPr>
      <w:spacing w:after="0" w:line="360" w:lineRule="auto"/>
      <w:ind w:left="720"/>
    </w:pPr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B6D46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styleId="Footer">
    <w:name w:val="footer"/>
    <w:basedOn w:val="Normal"/>
    <w:link w:val="FooterChar"/>
    <w:uiPriority w:val="99"/>
    <w:rsid w:val="009B6D4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Header">
    <w:name w:val="header"/>
    <w:basedOn w:val="Normal"/>
    <w:link w:val="HeaderChar"/>
    <w:uiPriority w:val="99"/>
    <w:rsid w:val="009B6D4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PageNumber">
    <w:name w:val="page number"/>
    <w:uiPriority w:val="99"/>
    <w:rsid w:val="009B6D46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9B6D46"/>
    <w:pPr>
      <w:spacing w:before="120" w:after="0" w:line="360" w:lineRule="auto"/>
      <w:ind w:firstLine="426"/>
      <w:jc w:val="both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BodyTextIndent">
    <w:name w:val="Body Text Indent"/>
    <w:basedOn w:val="Normal"/>
    <w:link w:val="BodyTextIndentChar"/>
    <w:uiPriority w:val="99"/>
    <w:rsid w:val="009B6D4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9B6D46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9B6D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9B6D46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norm">
    <w:name w:val="norm"/>
    <w:basedOn w:val="Normal"/>
    <w:link w:val="normChar"/>
    <w:rsid w:val="009B6D46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x-none" w:eastAsia="ru-RU"/>
    </w:rPr>
  </w:style>
  <w:style w:type="character" w:customStyle="1" w:styleId="normChar">
    <w:name w:val="norm Char"/>
    <w:link w:val="norm"/>
    <w:locked/>
    <w:rsid w:val="009B6D46"/>
    <w:rPr>
      <w:rFonts w:ascii="Arial Armenian" w:eastAsia="Times New Roman" w:hAnsi="Arial Armenian" w:cs="Times New Roman"/>
      <w:szCs w:val="20"/>
      <w:lang w:val="x-none" w:eastAsia="ru-RU"/>
    </w:rPr>
  </w:style>
  <w:style w:type="paragraph" w:customStyle="1" w:styleId="p29">
    <w:name w:val="p29"/>
    <w:basedOn w:val="Normal"/>
    <w:rsid w:val="009B6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12">
    <w:name w:val="s12"/>
    <w:basedOn w:val="DefaultParagraphFont"/>
    <w:rsid w:val="009B6D46"/>
  </w:style>
  <w:style w:type="character" w:styleId="FollowedHyperlink">
    <w:name w:val="FollowedHyperlink"/>
    <w:uiPriority w:val="99"/>
    <w:semiHidden/>
    <w:unhideWhenUsed/>
    <w:rsid w:val="009B6D46"/>
    <w:rPr>
      <w:color w:val="954F72"/>
      <w:u w:val="single"/>
    </w:rPr>
  </w:style>
  <w:style w:type="paragraph" w:customStyle="1" w:styleId="xl65">
    <w:name w:val="xl65"/>
    <w:basedOn w:val="Normal"/>
    <w:rsid w:val="009B6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Normal"/>
    <w:rsid w:val="009B6D4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8">
    <w:name w:val="xl68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5">
    <w:name w:val="xl75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6">
    <w:name w:val="xl76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3CharCharChar">
    <w:name w:val="Char3 Char Char Char"/>
    <w:basedOn w:val="Normal"/>
    <w:next w:val="Normal"/>
    <w:semiHidden/>
    <w:rsid w:val="009B6D46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paragraph" w:customStyle="1" w:styleId="Default">
    <w:name w:val="Default"/>
    <w:rsid w:val="009B6D46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eastAsia="ru-RU"/>
    </w:rPr>
  </w:style>
  <w:style w:type="paragraph" w:customStyle="1" w:styleId="xl63">
    <w:name w:val="xl63"/>
    <w:basedOn w:val="Normal"/>
    <w:rsid w:val="009B6D46"/>
    <w:pPr>
      <w:shd w:val="clear" w:color="000000" w:fill="ECEF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Normal"/>
    <w:rsid w:val="009B6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63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3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1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.maghaqyan@mil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1793</Words>
  <Characters>10223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2019-02-01T07:07:00Z</cp:lastPrinted>
  <dcterms:created xsi:type="dcterms:W3CDTF">2020-12-10T07:40:00Z</dcterms:created>
  <dcterms:modified xsi:type="dcterms:W3CDTF">2020-12-10T08:01:00Z</dcterms:modified>
</cp:coreProperties>
</file>